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33D9" w14:textId="77777777" w:rsidR="00BC2650" w:rsidRDefault="00BC2650">
      <w:pPr>
        <w:rPr>
          <w:rFonts w:ascii="Times New Roman" w:eastAsia="Times New Roman" w:hAnsi="Times New Roman" w:cs="Times New Roman"/>
          <w:b/>
        </w:rPr>
      </w:pPr>
    </w:p>
    <w:p w14:paraId="61C3C23A" w14:textId="139C2280" w:rsidR="00BC2650" w:rsidRPr="00D86F26" w:rsidRDefault="0040034C">
      <w:pPr>
        <w:rPr>
          <w:rFonts w:ascii="Times New Roman" w:eastAsia="Times New Roman" w:hAnsi="Times New Roman" w:cs="Times New Roman"/>
          <w:b/>
          <w:u w:val="single"/>
        </w:rPr>
      </w:pPr>
      <w:r w:rsidRPr="00251415">
        <w:rPr>
          <w:b/>
        </w:rPr>
        <w:t>Project title:</w:t>
      </w:r>
      <w:r w:rsidR="00D86F26">
        <w:rPr>
          <w:b/>
        </w:rPr>
        <w:t xml:space="preserve"> </w:t>
      </w:r>
      <w:r w:rsidR="00076EE0">
        <w:rPr>
          <w:b/>
        </w:rPr>
        <w:t xml:space="preserve">Visualization of Air Quality Map on Web (Smart City) </w:t>
      </w:r>
      <w:r w:rsidR="00D86F26">
        <w:rPr>
          <w:b/>
        </w:rPr>
        <w:t xml:space="preserve"> </w:t>
      </w:r>
    </w:p>
    <w:p w14:paraId="2DFF2654" w14:textId="77777777" w:rsidR="00BC2650" w:rsidRDefault="00BC2650">
      <w:pPr>
        <w:rPr>
          <w:rFonts w:ascii="Times New Roman" w:eastAsia="Times New Roman" w:hAnsi="Times New Roman" w:cs="Times New Roman"/>
        </w:rPr>
      </w:pPr>
    </w:p>
    <w:p w14:paraId="306E36A3" w14:textId="5315946A" w:rsidR="00BC2650" w:rsidRPr="00251415" w:rsidRDefault="0040034C">
      <w:r w:rsidRPr="00251415">
        <w:rPr>
          <w:b/>
        </w:rPr>
        <w:t>Number of students</w:t>
      </w:r>
      <w:r>
        <w:rPr>
          <w:rFonts w:ascii="Times New Roman" w:eastAsia="Times New Roman" w:hAnsi="Times New Roman" w:cs="Times New Roman"/>
          <w:b/>
        </w:rPr>
        <w:t xml:space="preserve"> </w:t>
      </w:r>
      <w:r w:rsidRPr="00251415">
        <w:t>(minimum 2):</w:t>
      </w:r>
      <w:r w:rsidR="00365A5A">
        <w:t xml:space="preserve"> </w:t>
      </w:r>
      <w:r w:rsidR="00B5499D">
        <w:t>2-</w:t>
      </w:r>
      <w:r w:rsidR="00935073">
        <w:t>3</w:t>
      </w:r>
    </w:p>
    <w:p w14:paraId="0F32E80E" w14:textId="77777777" w:rsidR="00BC2650" w:rsidRPr="00251415" w:rsidRDefault="0040034C">
      <w:r w:rsidRPr="00251415">
        <w:rPr>
          <w:b/>
        </w:rPr>
        <w:t>Project duration</w:t>
      </w:r>
      <w:r>
        <w:rPr>
          <w:rFonts w:ascii="Times New Roman" w:eastAsia="Times New Roman" w:hAnsi="Times New Roman" w:cs="Times New Roman"/>
        </w:rPr>
        <w:t xml:space="preserve"> </w:t>
      </w:r>
      <w:r w:rsidRPr="00251415">
        <w:t>(1-6 months): 6 months</w:t>
      </w:r>
    </w:p>
    <w:p w14:paraId="2EFD1696" w14:textId="47A65E7C" w:rsidR="00BC2650" w:rsidRPr="00251415" w:rsidRDefault="0040034C">
      <w:r w:rsidRPr="00251415">
        <w:rPr>
          <w:b/>
        </w:rPr>
        <w:t>Project frame</w:t>
      </w:r>
      <w:r>
        <w:rPr>
          <w:rFonts w:ascii="Times New Roman" w:eastAsia="Times New Roman" w:hAnsi="Times New Roman" w:cs="Times New Roman"/>
        </w:rPr>
        <w:t xml:space="preserve"> </w:t>
      </w:r>
      <w:r w:rsidRPr="00251415">
        <w:t>(Bachelor/Master, small pr</w:t>
      </w:r>
      <w:r w:rsidR="00251415" w:rsidRPr="00251415">
        <w:t xml:space="preserve">oject): </w:t>
      </w:r>
      <w:r w:rsidR="006A4D1A">
        <w:t>Bachelor/</w:t>
      </w:r>
      <w:r w:rsidR="00251415" w:rsidRPr="00251415">
        <w:t>Master</w:t>
      </w:r>
    </w:p>
    <w:p w14:paraId="3E58467E" w14:textId="77777777" w:rsidR="00BC2650" w:rsidRDefault="00BC2650">
      <w:pPr>
        <w:rPr>
          <w:rFonts w:ascii="Times New Roman" w:eastAsia="Times New Roman" w:hAnsi="Times New Roman" w:cs="Times New Roman"/>
        </w:rPr>
      </w:pPr>
    </w:p>
    <w:p w14:paraId="5B952CFC" w14:textId="6EAD3091" w:rsidR="00BC2650" w:rsidRPr="00251415" w:rsidRDefault="0040034C" w:rsidP="00251415">
      <w:pPr>
        <w:jc w:val="both"/>
        <w:rPr>
          <w:b/>
        </w:rPr>
      </w:pPr>
      <w:r w:rsidRPr="00251415">
        <w:rPr>
          <w:b/>
        </w:rPr>
        <w:t>Background:</w:t>
      </w:r>
    </w:p>
    <w:p w14:paraId="7513886E" w14:textId="77777777" w:rsidR="006D613D" w:rsidRDefault="006D613D"/>
    <w:p w14:paraId="1AFA93C7" w14:textId="428313B6" w:rsidR="006512AC" w:rsidRDefault="006512AC" w:rsidP="006512AC">
      <w:pPr>
        <w:jc w:val="both"/>
        <w:rPr>
          <w:lang w:val="en-US"/>
        </w:rPr>
      </w:pPr>
      <w:r w:rsidRPr="00F71EF9">
        <w:rPr>
          <w:lang w:val="en-US"/>
        </w:rPr>
        <w:t xml:space="preserve">Air pollution is one of the global problems of modern world. According to World Health Organization only 9% of the world’s total population can breathe clean air. Particulate Matter, which is the mixture of liquid and solid particles having diameters less than 10 </w:t>
      </w:r>
      <w:r w:rsidRPr="00F71EF9">
        <w:rPr>
          <w:lang w:val="en-US"/>
        </w:rPr>
        <w:sym w:font="Symbol" w:char="F06D"/>
      </w:r>
      <w:r w:rsidRPr="00F71EF9">
        <w:rPr>
          <w:lang w:val="en-US"/>
        </w:rPr>
        <w:t xml:space="preserve">m is one of the pollutants in air. Particulate Matter is mostly produced from burning reactions in factories, vehicles or homes.  Several studies have shown the deleterious impact of particulate matter to public health and environment. The increase of particulate matter in air has been linked to many health problems such as lung disease, asthma, respiratory insufficiency, mortality in infants, heart attacks, cancer and </w:t>
      </w:r>
      <w:proofErr w:type="spellStart"/>
      <w:r w:rsidRPr="00F71EF9">
        <w:rPr>
          <w:lang w:val="en-US"/>
        </w:rPr>
        <w:t>etc</w:t>
      </w:r>
      <w:proofErr w:type="spellEnd"/>
      <w:r w:rsidR="006A4D1A">
        <w:rPr>
          <w:lang w:val="en-US"/>
        </w:rPr>
        <w:t xml:space="preserve"> </w:t>
      </w:r>
      <w:r w:rsidR="00076EE0">
        <w:rPr>
          <w:lang w:val="en-US"/>
        </w:rPr>
        <w:t>[</w:t>
      </w:r>
      <w:r w:rsidR="006A4D1A">
        <w:rPr>
          <w:lang w:val="en-US"/>
        </w:rPr>
        <w:t>1</w:t>
      </w:r>
      <w:r w:rsidR="00076EE0">
        <w:rPr>
          <w:lang w:val="en-US"/>
        </w:rPr>
        <w:t>]</w:t>
      </w:r>
      <w:r w:rsidRPr="00F71EF9">
        <w:rPr>
          <w:lang w:val="en-US"/>
        </w:rPr>
        <w:t>. Developed countries have regulations for monitoring the air quality and conventional bulky stations are employed for that purpose</w:t>
      </w:r>
      <w:r>
        <w:rPr>
          <w:lang w:val="en-US"/>
        </w:rPr>
        <w:t xml:space="preserve">. </w:t>
      </w:r>
      <w:r w:rsidRPr="00F71EF9">
        <w:rPr>
          <w:lang w:val="en-US"/>
        </w:rPr>
        <w:t>These stations are high-cost and they have limited spatial resolution. In order to overcome the limitations of existing monitoring systems, alternative approaches have been studied</w:t>
      </w:r>
      <w:r w:rsidR="00076EE0">
        <w:rPr>
          <w:lang w:val="en-US"/>
        </w:rPr>
        <w:t xml:space="preserve"> [2]</w:t>
      </w:r>
      <w:r w:rsidRPr="00F71EF9">
        <w:rPr>
          <w:lang w:val="en-US"/>
        </w:rPr>
        <w:t xml:space="preserve">. </w:t>
      </w:r>
      <w:proofErr w:type="spellStart"/>
      <w:r>
        <w:rPr>
          <w:lang w:val="en-US"/>
        </w:rPr>
        <w:t>Opsentia</w:t>
      </w:r>
      <w:proofErr w:type="spellEnd"/>
      <w:r w:rsidR="00E919F7">
        <w:rPr>
          <w:lang w:val="en-US"/>
        </w:rPr>
        <w:t>,</w:t>
      </w:r>
      <w:r>
        <w:rPr>
          <w:lang w:val="en-US"/>
        </w:rPr>
        <w:t xml:space="preserve"> as a research and development company</w:t>
      </w:r>
      <w:r w:rsidR="00E919F7">
        <w:rPr>
          <w:lang w:val="en-US"/>
        </w:rPr>
        <w:t>,</w:t>
      </w:r>
      <w:r>
        <w:rPr>
          <w:lang w:val="en-US"/>
        </w:rPr>
        <w:t xml:space="preserve"> is working on creating new solutions for environmental sensing. A new</w:t>
      </w:r>
      <w:r w:rsidRPr="00F71EF9">
        <w:rPr>
          <w:lang w:val="en-US"/>
        </w:rPr>
        <w:t xml:space="preserve"> </w:t>
      </w:r>
      <w:r>
        <w:rPr>
          <w:lang w:val="en-US"/>
        </w:rPr>
        <w:t>p</w:t>
      </w:r>
      <w:r w:rsidRPr="00F71EF9">
        <w:rPr>
          <w:lang w:val="en-US"/>
        </w:rPr>
        <w:t xml:space="preserve">articulate </w:t>
      </w:r>
      <w:r>
        <w:rPr>
          <w:lang w:val="en-US"/>
        </w:rPr>
        <w:t>m</w:t>
      </w:r>
      <w:r w:rsidRPr="00F71EF9">
        <w:rPr>
          <w:lang w:val="en-US"/>
        </w:rPr>
        <w:t>atter sensor is designed, produced and tested for monitoring air quality. The developed system is low-cost and has high spatial resolution. The sensor network is able to communicate with cloud computing and allows remote data analysis</w:t>
      </w:r>
      <w:r>
        <w:rPr>
          <w:lang w:val="en-US"/>
        </w:rPr>
        <w:t>.</w:t>
      </w:r>
    </w:p>
    <w:p w14:paraId="075DD2FE" w14:textId="77777777" w:rsidR="006512AC" w:rsidRDefault="006512AC">
      <w:pPr>
        <w:jc w:val="both"/>
        <w:rPr>
          <w:lang w:val="en-US"/>
        </w:rPr>
      </w:pPr>
    </w:p>
    <w:p w14:paraId="3F269D19" w14:textId="77777777" w:rsidR="006512AC" w:rsidRDefault="006512AC">
      <w:pPr>
        <w:jc w:val="both"/>
        <w:rPr>
          <w:lang w:val="en-US"/>
        </w:rPr>
      </w:pPr>
      <w:bookmarkStart w:id="0" w:name="_GoBack"/>
      <w:bookmarkEnd w:id="0"/>
    </w:p>
    <w:p w14:paraId="1E38CC7B" w14:textId="519D6D1A" w:rsidR="006512AC" w:rsidRPr="006512AC" w:rsidRDefault="006512AC">
      <w:pPr>
        <w:jc w:val="both"/>
        <w:rPr>
          <w:b/>
          <w:lang w:val="en-US"/>
        </w:rPr>
      </w:pPr>
      <w:r w:rsidRPr="006512AC">
        <w:rPr>
          <w:b/>
          <w:lang w:val="en-US"/>
        </w:rPr>
        <w:t>The Challenge:</w:t>
      </w:r>
    </w:p>
    <w:p w14:paraId="1F6F6C84" w14:textId="77777777" w:rsidR="006512AC" w:rsidRDefault="006512AC">
      <w:pPr>
        <w:jc w:val="both"/>
        <w:rPr>
          <w:lang w:val="en-US"/>
        </w:rPr>
      </w:pPr>
    </w:p>
    <w:p w14:paraId="76553A37" w14:textId="678DD8C1" w:rsidR="006512AC" w:rsidRDefault="006512AC">
      <w:pPr>
        <w:jc w:val="both"/>
      </w:pPr>
      <w:r>
        <w:t xml:space="preserve">The goal of this project is to develop a web application which uses sensor readings together with the GPS data and visualize particulate matter readings on street maps as a </w:t>
      </w:r>
      <w:r w:rsidR="00076EE0">
        <w:t>colour</w:t>
      </w:r>
      <w:r>
        <w:t xml:space="preserve"> </w:t>
      </w:r>
      <w:r w:rsidR="00076EE0">
        <w:t>graph (Figure 1)</w:t>
      </w:r>
      <w:r>
        <w:t xml:space="preserve">. The user can check the map online and see the time frame and sensor measurements. </w:t>
      </w:r>
    </w:p>
    <w:p w14:paraId="4BB90E5B" w14:textId="233B5655" w:rsidR="006512AC" w:rsidRDefault="006512AC">
      <w:pPr>
        <w:jc w:val="both"/>
      </w:pPr>
      <w:r w:rsidRPr="006512AC">
        <w:rPr>
          <w:noProof/>
          <w:lang w:val="en-US" w:eastAsia="en-US"/>
        </w:rPr>
        <w:drawing>
          <wp:inline distT="0" distB="0" distL="0" distR="0" wp14:anchorId="366BC582" wp14:editId="187F4F96">
            <wp:extent cx="3961746" cy="2157095"/>
            <wp:effectExtent l="0" t="0" r="1270" b="1905"/>
            <wp:docPr id="6" name="Picture 5" descr="derde-spreker-prof-jan-cortvriend-15de-horta-infoavond-ademloos-stratengeneraal-oktober-2014-sefira-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erde-spreker-prof-jan-cortvriend-15de-horta-infoavond-ademloos-stratengeneraal-oktober-2014-sefira-7-638.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3986343" cy="2170487"/>
                    </a:xfrm>
                    <a:prstGeom prst="rect">
                      <a:avLst/>
                    </a:prstGeom>
                  </pic:spPr>
                </pic:pic>
              </a:graphicData>
            </a:graphic>
          </wp:inline>
        </w:drawing>
      </w:r>
    </w:p>
    <w:p w14:paraId="3691CB88" w14:textId="091C299C" w:rsidR="006512AC" w:rsidRDefault="006A4D1A">
      <w:pPr>
        <w:jc w:val="both"/>
      </w:pPr>
      <w:r>
        <w:t xml:space="preserve">Figure 1: An illustration of a </w:t>
      </w:r>
      <w:proofErr w:type="spellStart"/>
      <w:r>
        <w:t>color</w:t>
      </w:r>
      <w:proofErr w:type="spellEnd"/>
      <w:r>
        <w:t xml:space="preserve"> map showing sensor readings</w:t>
      </w:r>
      <w:r w:rsidR="00076EE0">
        <w:t xml:space="preserve"> street-wise</w:t>
      </w:r>
      <w:r>
        <w:t>.</w:t>
      </w:r>
    </w:p>
    <w:p w14:paraId="556A52BF" w14:textId="77777777" w:rsidR="006512AC" w:rsidRDefault="006512AC">
      <w:pPr>
        <w:jc w:val="both"/>
      </w:pPr>
    </w:p>
    <w:p w14:paraId="4301822C" w14:textId="77777777" w:rsidR="00BC2650" w:rsidRDefault="0040034C">
      <w:pPr>
        <w:jc w:val="both"/>
        <w:rPr>
          <w:b/>
        </w:rPr>
      </w:pPr>
      <w:r>
        <w:rPr>
          <w:b/>
        </w:rPr>
        <w:lastRenderedPageBreak/>
        <w:t>The company:</w:t>
      </w:r>
    </w:p>
    <w:p w14:paraId="54484F35" w14:textId="77777777" w:rsidR="006D613D" w:rsidRDefault="006D613D">
      <w:pPr>
        <w:jc w:val="both"/>
      </w:pPr>
    </w:p>
    <w:p w14:paraId="68EE68FC" w14:textId="5E0FA2A6" w:rsidR="00BC2650" w:rsidRDefault="00404D31">
      <w:pPr>
        <w:jc w:val="both"/>
      </w:pPr>
      <w:r>
        <w:t>"</w:t>
      </w:r>
      <w:proofErr w:type="spellStart"/>
      <w:r w:rsidR="006A4D1A">
        <w:t>Opsentia</w:t>
      </w:r>
      <w:proofErr w:type="spellEnd"/>
      <w:r w:rsidR="006A4D1A">
        <w:t xml:space="preserve"> R&amp;D</w:t>
      </w:r>
      <w:r>
        <w:t xml:space="preserve">" </w:t>
      </w:r>
    </w:p>
    <w:p w14:paraId="0965DE8C" w14:textId="77777777" w:rsidR="006D613D" w:rsidRDefault="006D613D">
      <w:pPr>
        <w:jc w:val="both"/>
      </w:pPr>
    </w:p>
    <w:p w14:paraId="1D3E8A41" w14:textId="77777777" w:rsidR="00BC2650" w:rsidRDefault="00BC2650" w:rsidP="006D613D">
      <w:pPr>
        <w:jc w:val="both"/>
        <w:rPr>
          <w:b/>
        </w:rPr>
      </w:pPr>
    </w:p>
    <w:p w14:paraId="034A9903" w14:textId="79126D05" w:rsidR="00BC2650" w:rsidRDefault="0040034C">
      <w:pPr>
        <w:jc w:val="both"/>
        <w:rPr>
          <w:b/>
        </w:rPr>
      </w:pPr>
      <w:r>
        <w:rPr>
          <w:b/>
        </w:rPr>
        <w:t>Supervisor</w:t>
      </w:r>
      <w:r w:rsidR="009B556F">
        <w:rPr>
          <w:b/>
        </w:rPr>
        <w:t>(s)</w:t>
      </w:r>
      <w:r>
        <w:rPr>
          <w:b/>
        </w:rPr>
        <w:t>:</w:t>
      </w:r>
    </w:p>
    <w:p w14:paraId="5FDCC0CF" w14:textId="77777777" w:rsidR="00BC2650" w:rsidRDefault="00BC2650">
      <w:pPr>
        <w:jc w:val="both"/>
        <w:rPr>
          <w:b/>
        </w:rPr>
      </w:pPr>
    </w:p>
    <w:p w14:paraId="2814354A" w14:textId="17866D53" w:rsidR="00EA16E6" w:rsidRDefault="006A4D1A" w:rsidP="00EA16E6">
      <w:pPr>
        <w:ind w:firstLine="360"/>
        <w:contextualSpacing/>
        <w:jc w:val="both"/>
        <w:rPr>
          <w:lang w:val="en-US"/>
        </w:rPr>
      </w:pPr>
      <w:r>
        <w:rPr>
          <w:lang w:val="en-US"/>
        </w:rPr>
        <w:t xml:space="preserve">Kutay </w:t>
      </w:r>
      <w:proofErr w:type="spellStart"/>
      <w:r>
        <w:rPr>
          <w:lang w:val="en-US"/>
        </w:rPr>
        <w:t>İçöz</w:t>
      </w:r>
      <w:proofErr w:type="spellEnd"/>
      <w:r w:rsidR="00EA16E6">
        <w:rPr>
          <w:lang w:val="en-US"/>
        </w:rPr>
        <w:t xml:space="preserve"> – main supervisor (</w:t>
      </w:r>
      <w:hyperlink r:id="rId10" w:history="1">
        <w:r w:rsidRPr="005F2353">
          <w:rPr>
            <w:rStyle w:val="Hyperlink"/>
            <w:lang w:val="en-US"/>
          </w:rPr>
          <w:t>kutay.icoz@agu.edu.tr</w:t>
        </w:r>
      </w:hyperlink>
      <w:r w:rsidR="00EA16E6">
        <w:rPr>
          <w:lang w:val="en-US"/>
        </w:rPr>
        <w:t>)</w:t>
      </w:r>
      <w:r w:rsidR="00413BF3">
        <w:rPr>
          <w:lang w:val="en-US"/>
        </w:rPr>
        <w:t xml:space="preserve"> </w:t>
      </w:r>
    </w:p>
    <w:p w14:paraId="32DDB24C" w14:textId="16D64857" w:rsidR="00BC2650" w:rsidRPr="00DC20A2" w:rsidRDefault="006A4D1A" w:rsidP="00EA16E6">
      <w:pPr>
        <w:ind w:firstLine="360"/>
        <w:contextualSpacing/>
        <w:jc w:val="both"/>
        <w:rPr>
          <w:lang w:val="es-ES"/>
        </w:rPr>
      </w:pPr>
      <w:proofErr w:type="spellStart"/>
      <w:r>
        <w:rPr>
          <w:lang w:val="es-ES"/>
        </w:rPr>
        <w:t>Ebru</w:t>
      </w:r>
      <w:proofErr w:type="spellEnd"/>
      <w:r>
        <w:rPr>
          <w:lang w:val="es-ES"/>
        </w:rPr>
        <w:t xml:space="preserve"> </w:t>
      </w:r>
      <w:proofErr w:type="spellStart"/>
      <w:r>
        <w:rPr>
          <w:lang w:val="es-ES"/>
        </w:rPr>
        <w:t>İçöz</w:t>
      </w:r>
      <w:proofErr w:type="spellEnd"/>
      <w:r w:rsidR="00404D31" w:rsidRPr="00DC20A2">
        <w:rPr>
          <w:lang w:val="es-ES"/>
        </w:rPr>
        <w:t xml:space="preserve"> </w:t>
      </w:r>
      <w:r w:rsidR="00EA16E6" w:rsidRPr="00DC20A2">
        <w:rPr>
          <w:lang w:val="es-ES"/>
        </w:rPr>
        <w:t xml:space="preserve">– </w:t>
      </w:r>
      <w:proofErr w:type="spellStart"/>
      <w:r w:rsidR="00EA16E6" w:rsidRPr="00DC20A2">
        <w:rPr>
          <w:lang w:val="es-ES"/>
        </w:rPr>
        <w:t>co</w:t>
      </w:r>
      <w:proofErr w:type="spellEnd"/>
      <w:r w:rsidR="00EA16E6" w:rsidRPr="00DC20A2">
        <w:rPr>
          <w:lang w:val="es-ES"/>
        </w:rPr>
        <w:t>-supervisor (</w:t>
      </w:r>
      <w:r>
        <w:rPr>
          <w:lang w:val="es-ES"/>
        </w:rPr>
        <w:t>opsentia@gmail.com</w:t>
      </w:r>
      <w:r w:rsidR="00413BF3" w:rsidRPr="00DC20A2">
        <w:rPr>
          <w:lang w:val="es-ES"/>
        </w:rPr>
        <w:t>)</w:t>
      </w:r>
    </w:p>
    <w:p w14:paraId="499618B9" w14:textId="48B7F9C9" w:rsidR="00EA16E6" w:rsidRPr="00DC20A2" w:rsidRDefault="00EA16E6" w:rsidP="00EA16E6">
      <w:pPr>
        <w:ind w:firstLine="360"/>
        <w:contextualSpacing/>
        <w:jc w:val="both"/>
        <w:rPr>
          <w:lang w:val="es-ES"/>
        </w:rPr>
      </w:pPr>
    </w:p>
    <w:p w14:paraId="28226BFE" w14:textId="04CB9179" w:rsidR="00FF68AA" w:rsidRDefault="006A4D1A" w:rsidP="00F46AC1">
      <w:pPr>
        <w:ind w:left="360"/>
        <w:contextualSpacing/>
        <w:jc w:val="both"/>
        <w:rPr>
          <w:lang w:val="en-US"/>
        </w:rPr>
      </w:pPr>
      <w:r>
        <w:rPr>
          <w:b/>
          <w:bCs/>
          <w:lang w:val="en-US"/>
        </w:rPr>
        <w:t xml:space="preserve">Kutay </w:t>
      </w:r>
      <w:proofErr w:type="spellStart"/>
      <w:r>
        <w:rPr>
          <w:b/>
          <w:bCs/>
          <w:lang w:val="en-US"/>
        </w:rPr>
        <w:t>İçöz</w:t>
      </w:r>
      <w:proofErr w:type="spellEnd"/>
      <w:r w:rsidR="00FF68AA" w:rsidRPr="00FF68AA">
        <w:rPr>
          <w:b/>
          <w:bCs/>
          <w:lang w:val="en-US"/>
        </w:rPr>
        <w:t xml:space="preserve"> </w:t>
      </w:r>
      <w:r w:rsidR="00FF68AA">
        <w:rPr>
          <w:lang w:val="en-US"/>
        </w:rPr>
        <w:t>works</w:t>
      </w:r>
      <w:r w:rsidR="00FF68AA" w:rsidRPr="00FF68AA">
        <w:rPr>
          <w:lang w:val="en-US"/>
        </w:rPr>
        <w:t xml:space="preserve"> as </w:t>
      </w:r>
      <w:r>
        <w:rPr>
          <w:lang w:val="en-US"/>
        </w:rPr>
        <w:t>an Associate Professor at AGU, Turkey. His</w:t>
      </w:r>
      <w:r w:rsidR="00FF68AA" w:rsidRPr="00FF68AA">
        <w:rPr>
          <w:lang w:val="en-US"/>
        </w:rPr>
        <w:t xml:space="preserve"> </w:t>
      </w:r>
      <w:r w:rsidR="00FF68AA">
        <w:rPr>
          <w:lang w:val="en-US"/>
        </w:rPr>
        <w:t>main field</w:t>
      </w:r>
      <w:r w:rsidR="00FF68AA" w:rsidRPr="00FF68AA">
        <w:rPr>
          <w:lang w:val="en-US"/>
        </w:rPr>
        <w:t xml:space="preserve"> of interest </w:t>
      </w:r>
      <w:r w:rsidR="00FF68AA">
        <w:rPr>
          <w:lang w:val="en-US"/>
        </w:rPr>
        <w:t xml:space="preserve">is </w:t>
      </w:r>
      <w:r>
        <w:rPr>
          <w:lang w:val="en-US"/>
        </w:rPr>
        <w:t xml:space="preserve">sensor development for medicine and environmental applications. </w:t>
      </w:r>
      <w:r w:rsidR="00FF68AA">
        <w:rPr>
          <w:lang w:val="en-US"/>
        </w:rPr>
        <w:t xml:space="preserve">Before joining </w:t>
      </w:r>
      <w:r>
        <w:rPr>
          <w:lang w:val="en-US"/>
        </w:rPr>
        <w:t xml:space="preserve">AGU and establishing </w:t>
      </w:r>
      <w:proofErr w:type="spellStart"/>
      <w:r>
        <w:rPr>
          <w:lang w:val="en-US"/>
        </w:rPr>
        <w:t>Opsentia</w:t>
      </w:r>
      <w:proofErr w:type="spellEnd"/>
      <w:r>
        <w:rPr>
          <w:lang w:val="en-US"/>
        </w:rPr>
        <w:t>,</w:t>
      </w:r>
      <w:r w:rsidR="00FF68AA">
        <w:rPr>
          <w:lang w:val="en-US"/>
        </w:rPr>
        <w:t xml:space="preserve"> he </w:t>
      </w:r>
      <w:r w:rsidR="00F46AC1">
        <w:rPr>
          <w:lang w:val="en-US"/>
        </w:rPr>
        <w:t>completed h</w:t>
      </w:r>
      <w:r>
        <w:rPr>
          <w:lang w:val="en-US"/>
        </w:rPr>
        <w:t>is</w:t>
      </w:r>
      <w:r w:rsidR="00F46AC1">
        <w:rPr>
          <w:lang w:val="en-US"/>
        </w:rPr>
        <w:t xml:space="preserve"> PhD studies at </w:t>
      </w:r>
      <w:r>
        <w:rPr>
          <w:lang w:val="en-US"/>
        </w:rPr>
        <w:t>Purdue</w:t>
      </w:r>
      <w:r w:rsidR="00F46AC1">
        <w:rPr>
          <w:lang w:val="en-US"/>
        </w:rPr>
        <w:t xml:space="preserve"> University, </w:t>
      </w:r>
      <w:r>
        <w:rPr>
          <w:lang w:val="en-US"/>
        </w:rPr>
        <w:t>and worked at Intel Inc</w:t>
      </w:r>
      <w:r w:rsidR="00FF68AA">
        <w:rPr>
          <w:lang w:val="en-US"/>
        </w:rPr>
        <w:t xml:space="preserve">. </w:t>
      </w:r>
    </w:p>
    <w:p w14:paraId="5C49FBC8" w14:textId="77777777" w:rsidR="00660E14" w:rsidRPr="00FF68AA" w:rsidRDefault="00660E14" w:rsidP="00FF68AA">
      <w:pPr>
        <w:ind w:left="360"/>
        <w:contextualSpacing/>
        <w:jc w:val="both"/>
        <w:rPr>
          <w:lang w:val="en-US"/>
        </w:rPr>
      </w:pPr>
    </w:p>
    <w:p w14:paraId="7E0DEA11" w14:textId="6C814532" w:rsidR="00BC2650" w:rsidRDefault="006A4D1A" w:rsidP="006D613D">
      <w:pPr>
        <w:ind w:left="360"/>
        <w:contextualSpacing/>
        <w:jc w:val="both"/>
        <w:rPr>
          <w:lang w:val="en-US"/>
        </w:rPr>
      </w:pPr>
      <w:r>
        <w:rPr>
          <w:b/>
          <w:bCs/>
          <w:lang w:val="en-US"/>
        </w:rPr>
        <w:t xml:space="preserve">Ebru </w:t>
      </w:r>
      <w:proofErr w:type="spellStart"/>
      <w:r>
        <w:rPr>
          <w:b/>
          <w:bCs/>
          <w:lang w:val="en-US"/>
        </w:rPr>
        <w:t>İçöz</w:t>
      </w:r>
      <w:proofErr w:type="spellEnd"/>
      <w:r w:rsidR="007B6CFD" w:rsidRPr="007B6CFD">
        <w:rPr>
          <w:lang w:val="en-US"/>
        </w:rPr>
        <w:t xml:space="preserve"> </w:t>
      </w:r>
      <w:r w:rsidR="00FF68AA" w:rsidRPr="007B6CFD">
        <w:rPr>
          <w:lang w:val="en-US"/>
        </w:rPr>
        <w:t>is</w:t>
      </w:r>
      <w:r w:rsidR="00FF68AA">
        <w:rPr>
          <w:lang w:val="en-US"/>
        </w:rPr>
        <w:t xml:space="preserve"> </w:t>
      </w:r>
      <w:r w:rsidR="001D4353">
        <w:rPr>
          <w:lang w:val="en-US"/>
        </w:rPr>
        <w:t>both</w:t>
      </w:r>
      <w:r w:rsidR="00FF68AA" w:rsidRPr="007B6CFD">
        <w:rPr>
          <w:lang w:val="en-US"/>
        </w:rPr>
        <w:t xml:space="preserve"> </w:t>
      </w:r>
      <w:r w:rsidR="00B66A7A">
        <w:rPr>
          <w:lang w:val="en-US"/>
        </w:rPr>
        <w:t>CTO</w:t>
      </w:r>
      <w:r w:rsidR="00FF68AA" w:rsidRPr="007B6CFD">
        <w:rPr>
          <w:lang w:val="en-US"/>
        </w:rPr>
        <w:t xml:space="preserve"> for </w:t>
      </w:r>
      <w:proofErr w:type="spellStart"/>
      <w:r>
        <w:rPr>
          <w:lang w:val="en-US"/>
        </w:rPr>
        <w:t>Opsentia</w:t>
      </w:r>
      <w:proofErr w:type="spellEnd"/>
      <w:r w:rsidR="001D4353">
        <w:rPr>
          <w:lang w:val="en-US"/>
        </w:rPr>
        <w:t xml:space="preserve"> and </w:t>
      </w:r>
      <w:r>
        <w:rPr>
          <w:lang w:val="en-US"/>
        </w:rPr>
        <w:t xml:space="preserve">software engineer. </w:t>
      </w:r>
      <w:r w:rsidR="007B6CFD" w:rsidRPr="007B6CFD">
        <w:rPr>
          <w:lang w:val="en-US"/>
        </w:rPr>
        <w:t>H</w:t>
      </w:r>
      <w:r>
        <w:rPr>
          <w:lang w:val="en-US"/>
        </w:rPr>
        <w:t>er</w:t>
      </w:r>
      <w:r w:rsidR="007B6CFD" w:rsidRPr="007B6CFD">
        <w:rPr>
          <w:lang w:val="en-US"/>
        </w:rPr>
        <w:t xml:space="preserve"> fields of interest include </w:t>
      </w:r>
      <w:r>
        <w:rPr>
          <w:lang w:val="en-US"/>
        </w:rPr>
        <w:t xml:space="preserve">web applications, data analysis and </w:t>
      </w:r>
      <w:r w:rsidR="007B6CFD" w:rsidRPr="007B6CFD">
        <w:rPr>
          <w:lang w:val="en-US"/>
        </w:rPr>
        <w:t xml:space="preserve">smart cities. </w:t>
      </w:r>
    </w:p>
    <w:p w14:paraId="76D993EB" w14:textId="77777777" w:rsidR="00BC2650" w:rsidRDefault="00BC2650">
      <w:pPr>
        <w:jc w:val="both"/>
        <w:rPr>
          <w:b/>
        </w:rPr>
      </w:pPr>
    </w:p>
    <w:p w14:paraId="140CA76B" w14:textId="77777777" w:rsidR="00BC2650" w:rsidRDefault="0040034C">
      <w:pPr>
        <w:jc w:val="both"/>
        <w:rPr>
          <w:b/>
        </w:rPr>
      </w:pPr>
      <w:r>
        <w:rPr>
          <w:b/>
        </w:rPr>
        <w:t>Candidate background:</w:t>
      </w:r>
    </w:p>
    <w:p w14:paraId="447F6FE4" w14:textId="77777777" w:rsidR="00BC2650" w:rsidRDefault="00BC2650">
      <w:pPr>
        <w:jc w:val="both"/>
        <w:rPr>
          <w:b/>
        </w:rPr>
      </w:pPr>
    </w:p>
    <w:p w14:paraId="6B7ABC4C" w14:textId="3BFE09BA" w:rsidR="006A4D1A" w:rsidRDefault="008E63EC" w:rsidP="00A53E0C">
      <w:pPr>
        <w:numPr>
          <w:ilvl w:val="0"/>
          <w:numId w:val="1"/>
        </w:numPr>
        <w:contextualSpacing/>
        <w:jc w:val="both"/>
      </w:pPr>
      <w:r>
        <w:t xml:space="preserve">The candidates are required to have </w:t>
      </w:r>
      <w:r w:rsidR="006A4D1A">
        <w:t>programming skills</w:t>
      </w:r>
    </w:p>
    <w:p w14:paraId="6D8B694C" w14:textId="77777777" w:rsidR="006D613D" w:rsidRDefault="006D613D" w:rsidP="006D613D">
      <w:pPr>
        <w:ind w:left="360"/>
        <w:contextualSpacing/>
        <w:jc w:val="both"/>
      </w:pPr>
    </w:p>
    <w:sdt>
      <w:sdtPr>
        <w:rPr>
          <w:b w:val="0"/>
          <w:sz w:val="24"/>
          <w:szCs w:val="24"/>
        </w:rPr>
        <w:id w:val="2087489691"/>
        <w:docPartObj>
          <w:docPartGallery w:val="Bibliographies"/>
          <w:docPartUnique/>
        </w:docPartObj>
      </w:sdtPr>
      <w:sdtEndPr/>
      <w:sdtContent>
        <w:p w14:paraId="1B3FE971" w14:textId="70B0885F" w:rsidR="008C230C" w:rsidRPr="008C230C" w:rsidRDefault="008C230C">
          <w:pPr>
            <w:pStyle w:val="Heading1"/>
            <w:rPr>
              <w:sz w:val="24"/>
              <w:szCs w:val="24"/>
            </w:rPr>
          </w:pPr>
          <w:r w:rsidRPr="008C230C">
            <w:rPr>
              <w:sz w:val="24"/>
              <w:szCs w:val="24"/>
            </w:rPr>
            <w:t>References</w:t>
          </w:r>
        </w:p>
        <w:sdt>
          <w:sdtPr>
            <w:id w:val="111145805"/>
            <w:bibliography/>
          </w:sdtPr>
          <w:sdtEndPr/>
          <w:sdtContent>
            <w:p w14:paraId="070C13F5" w14:textId="1D6E5ADA" w:rsidR="006A4D1A" w:rsidRPr="005F2353" w:rsidRDefault="006A4D1A">
              <w:pPr>
                <w:rPr>
                  <w:rStyle w:val="Hyperlink"/>
                  <w:noProof/>
                  <w:sz w:val="18"/>
                  <w:szCs w:val="18"/>
                </w:rPr>
              </w:pPr>
              <w:r>
                <w:rPr>
                  <w:noProof/>
                  <w:sz w:val="18"/>
                  <w:szCs w:val="18"/>
                </w:rPr>
                <w:fldChar w:fldCharType="begin"/>
              </w:r>
              <w:r w:rsidR="00076EE0">
                <w:rPr>
                  <w:noProof/>
                  <w:sz w:val="18"/>
                  <w:szCs w:val="18"/>
                </w:rPr>
                <w:instrText>HYPERLINK "file:///Users/kutayicoz/Library/Containers/com.apple.mail/Data/Library/Mail Downloads/DDE76D8D-5B86-456F-AD81-C3040896E8EB/</w:instrText>
              </w:r>
              <w:r w:rsidR="00076EE0">
                <w:rPr>
                  <w:noProof/>
                  <w:sz w:val="18"/>
                  <w:szCs w:val="18"/>
                </w:rPr>
                <w:cr/>
              </w:r>
              <w:r w:rsidR="00076EE0">
                <w:rPr>
                  <w:noProof/>
                  <w:sz w:val="18"/>
                  <w:szCs w:val="18"/>
                </w:rPr>
                <w:cr/>
                <w:instrText>"</w:instrText>
              </w:r>
              <w:r>
                <w:rPr>
                  <w:noProof/>
                  <w:sz w:val="18"/>
                  <w:szCs w:val="1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
                <w:gridCol w:w="8311"/>
              </w:tblGrid>
              <w:tr w:rsidR="006A4D1A" w:rsidRPr="005F2353" w14:paraId="373D8AFB" w14:textId="77777777">
                <w:trPr>
                  <w:divId w:val="434835633"/>
                  <w:tblCellSpacing w:w="15" w:type="dxa"/>
                </w:trPr>
                <w:tc>
                  <w:tcPr>
                    <w:tcW w:w="50" w:type="pct"/>
                    <w:hideMark/>
                  </w:tcPr>
                  <w:p w14:paraId="7566506D" w14:textId="77777777" w:rsidR="006A4D1A" w:rsidRPr="005F2353" w:rsidRDefault="006A4D1A">
                    <w:pPr>
                      <w:pStyle w:val="Bibliography"/>
                      <w:rPr>
                        <w:rStyle w:val="Hyperlink"/>
                        <w:noProof/>
                        <w:sz w:val="18"/>
                        <w:szCs w:val="18"/>
                      </w:rPr>
                    </w:pPr>
                    <w:r w:rsidRPr="005F2353">
                      <w:rPr>
                        <w:rStyle w:val="Hyperlink"/>
                        <w:noProof/>
                        <w:sz w:val="18"/>
                        <w:szCs w:val="18"/>
                      </w:rPr>
                      <w:t xml:space="preserve">[1] </w:t>
                    </w:r>
                  </w:p>
                </w:tc>
                <w:tc>
                  <w:tcPr>
                    <w:tcW w:w="0" w:type="auto"/>
                    <w:hideMark/>
                  </w:tcPr>
                  <w:p w14:paraId="71286F2A" w14:textId="0478E0B2" w:rsidR="006A4D1A" w:rsidRPr="005F2353" w:rsidRDefault="006A4D1A">
                    <w:pPr>
                      <w:pStyle w:val="Bibliography"/>
                      <w:rPr>
                        <w:rStyle w:val="Hyperlink"/>
                        <w:noProof/>
                        <w:sz w:val="18"/>
                        <w:szCs w:val="18"/>
                      </w:rPr>
                    </w:pPr>
                    <w:r w:rsidRPr="006A4D1A">
                      <w:rPr>
                        <w:rStyle w:val="Hyperlink"/>
                        <w:noProof/>
                        <w:sz w:val="18"/>
                        <w:szCs w:val="18"/>
                      </w:rPr>
                      <w:t>W. Zhang, C. N. Qian, and Y. X. Zeng, “Air pollution: A smoking gun for cancer,” Chinese Journal of Cancer, 2014</w:t>
                    </w:r>
                  </w:p>
                </w:tc>
              </w:tr>
              <w:tr w:rsidR="006A4D1A" w:rsidRPr="005F2353" w14:paraId="46347913" w14:textId="77777777">
                <w:trPr>
                  <w:divId w:val="434835633"/>
                  <w:tblCellSpacing w:w="15" w:type="dxa"/>
                </w:trPr>
                <w:tc>
                  <w:tcPr>
                    <w:tcW w:w="50" w:type="pct"/>
                    <w:hideMark/>
                  </w:tcPr>
                  <w:p w14:paraId="4F09883D" w14:textId="77777777" w:rsidR="006A4D1A" w:rsidRPr="005F2353" w:rsidRDefault="006A4D1A">
                    <w:pPr>
                      <w:pStyle w:val="Bibliography"/>
                      <w:rPr>
                        <w:rStyle w:val="Hyperlink"/>
                        <w:noProof/>
                        <w:sz w:val="18"/>
                        <w:szCs w:val="18"/>
                      </w:rPr>
                    </w:pPr>
                    <w:r w:rsidRPr="005F2353">
                      <w:rPr>
                        <w:rStyle w:val="Hyperlink"/>
                        <w:noProof/>
                        <w:sz w:val="18"/>
                        <w:szCs w:val="18"/>
                      </w:rPr>
                      <w:t xml:space="preserve">[2] </w:t>
                    </w:r>
                  </w:p>
                </w:tc>
                <w:tc>
                  <w:tcPr>
                    <w:tcW w:w="0" w:type="auto"/>
                    <w:hideMark/>
                  </w:tcPr>
                  <w:p w14:paraId="3BBC69D2" w14:textId="20C9C10A" w:rsidR="006A4D1A" w:rsidRPr="005F2353" w:rsidRDefault="006A4D1A">
                    <w:pPr>
                      <w:pStyle w:val="Bibliography"/>
                      <w:rPr>
                        <w:rStyle w:val="Hyperlink"/>
                        <w:noProof/>
                        <w:sz w:val="18"/>
                        <w:szCs w:val="18"/>
                      </w:rPr>
                    </w:pPr>
                    <w:r w:rsidRPr="006A4D1A">
                      <w:rPr>
                        <w:rStyle w:val="Hyperlink"/>
                        <w:noProof/>
                        <w:sz w:val="18"/>
                        <w:szCs w:val="18"/>
                      </w:rPr>
                      <w:t>J. Su, “Portable and sensitive air pollution monitoring,” Light: Science and Applications. 2018</w:t>
                    </w:r>
                  </w:p>
                </w:tc>
              </w:tr>
            </w:tbl>
            <w:p w14:paraId="6615BB4C" w14:textId="77777777" w:rsidR="006A4D1A" w:rsidRPr="005F2353" w:rsidRDefault="006A4D1A">
              <w:pPr>
                <w:divId w:val="434835633"/>
                <w:rPr>
                  <w:rStyle w:val="Hyperlink"/>
                  <w:rFonts w:eastAsia="Times New Roman"/>
                  <w:noProof/>
                </w:rPr>
              </w:pPr>
            </w:p>
            <w:p w14:paraId="7DEB6139" w14:textId="6ABF33F0" w:rsidR="008C230C" w:rsidRDefault="006A4D1A">
              <w:r>
                <w:rPr>
                  <w:noProof/>
                  <w:sz w:val="18"/>
                  <w:szCs w:val="18"/>
                </w:rPr>
                <w:fldChar w:fldCharType="end"/>
              </w:r>
            </w:p>
          </w:sdtContent>
        </w:sdt>
      </w:sdtContent>
    </w:sdt>
    <w:p w14:paraId="4A7CD863" w14:textId="3A6B3433" w:rsidR="00CA6383" w:rsidRDefault="00CA6383"/>
    <w:sectPr w:rsidR="00CA6383">
      <w:head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5D07" w14:textId="77777777" w:rsidR="00C8385F" w:rsidRDefault="00C8385F">
      <w:r>
        <w:separator/>
      </w:r>
    </w:p>
  </w:endnote>
  <w:endnote w:type="continuationSeparator" w:id="0">
    <w:p w14:paraId="685B1B83" w14:textId="77777777" w:rsidR="00C8385F" w:rsidRDefault="00C8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A808" w14:textId="77777777" w:rsidR="00C8385F" w:rsidRDefault="00C8385F">
      <w:r>
        <w:separator/>
      </w:r>
    </w:p>
  </w:footnote>
  <w:footnote w:type="continuationSeparator" w:id="0">
    <w:p w14:paraId="696D0B28" w14:textId="77777777" w:rsidR="00C8385F" w:rsidRDefault="00C83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0EB" w14:textId="77777777" w:rsidR="00BC2650" w:rsidRDefault="0040034C">
    <w:pPr>
      <w:tabs>
        <w:tab w:val="center" w:pos="4252"/>
        <w:tab w:val="right" w:pos="8504"/>
      </w:tabs>
    </w:pPr>
    <w:r>
      <w:rPr>
        <w:noProof/>
        <w:lang w:val="en-US" w:eastAsia="en-US"/>
      </w:rPr>
      <w:drawing>
        <wp:anchor distT="0" distB="0" distL="114300" distR="114300" simplePos="0" relativeHeight="251658240" behindDoc="0" locked="0" layoutInCell="1" hidden="0" allowOverlap="1" wp14:anchorId="4F2690B5" wp14:editId="158A57D5">
          <wp:simplePos x="0" y="0"/>
          <wp:positionH relativeFrom="margin">
            <wp:posOffset>4688205</wp:posOffset>
          </wp:positionH>
          <wp:positionV relativeFrom="paragraph">
            <wp:posOffset>-327024</wp:posOffset>
          </wp:positionV>
          <wp:extent cx="1459733" cy="9296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9733" cy="92964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08"/>
    <w:multiLevelType w:val="multilevel"/>
    <w:tmpl w:val="9EE8D5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9E6A84"/>
    <w:multiLevelType w:val="multilevel"/>
    <w:tmpl w:val="177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0322A"/>
    <w:multiLevelType w:val="hybridMultilevel"/>
    <w:tmpl w:val="46BE47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87A4DFF"/>
    <w:multiLevelType w:val="hybridMultilevel"/>
    <w:tmpl w:val="E41A6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50"/>
    <w:rsid w:val="00026241"/>
    <w:rsid w:val="0005365C"/>
    <w:rsid w:val="00076EE0"/>
    <w:rsid w:val="000954E9"/>
    <w:rsid w:val="000969C4"/>
    <w:rsid w:val="000E2812"/>
    <w:rsid w:val="00103BAD"/>
    <w:rsid w:val="00153007"/>
    <w:rsid w:val="00180B78"/>
    <w:rsid w:val="001D0A0F"/>
    <w:rsid w:val="001D4353"/>
    <w:rsid w:val="001F2003"/>
    <w:rsid w:val="0022678A"/>
    <w:rsid w:val="0023168C"/>
    <w:rsid w:val="002405F5"/>
    <w:rsid w:val="00251415"/>
    <w:rsid w:val="00281133"/>
    <w:rsid w:val="002812C6"/>
    <w:rsid w:val="002A48F0"/>
    <w:rsid w:val="00301F44"/>
    <w:rsid w:val="003160A4"/>
    <w:rsid w:val="00365A5A"/>
    <w:rsid w:val="00367BD7"/>
    <w:rsid w:val="003A4925"/>
    <w:rsid w:val="003B4022"/>
    <w:rsid w:val="003D1AE1"/>
    <w:rsid w:val="0040034C"/>
    <w:rsid w:val="00404D31"/>
    <w:rsid w:val="00413BF3"/>
    <w:rsid w:val="004147AD"/>
    <w:rsid w:val="004A52F7"/>
    <w:rsid w:val="004B378F"/>
    <w:rsid w:val="004F5756"/>
    <w:rsid w:val="00505047"/>
    <w:rsid w:val="005B6135"/>
    <w:rsid w:val="005E7038"/>
    <w:rsid w:val="005F7D11"/>
    <w:rsid w:val="006512AC"/>
    <w:rsid w:val="00660E14"/>
    <w:rsid w:val="006A4D1A"/>
    <w:rsid w:val="006D613D"/>
    <w:rsid w:val="006E57DA"/>
    <w:rsid w:val="006E71D4"/>
    <w:rsid w:val="006F2CC3"/>
    <w:rsid w:val="00712C61"/>
    <w:rsid w:val="0075636F"/>
    <w:rsid w:val="007963DC"/>
    <w:rsid w:val="007B6CFD"/>
    <w:rsid w:val="007E0EA7"/>
    <w:rsid w:val="00814C9C"/>
    <w:rsid w:val="00886D73"/>
    <w:rsid w:val="008C230C"/>
    <w:rsid w:val="008D12B6"/>
    <w:rsid w:val="008E63EC"/>
    <w:rsid w:val="008F01C7"/>
    <w:rsid w:val="009045CE"/>
    <w:rsid w:val="00931A2D"/>
    <w:rsid w:val="00935073"/>
    <w:rsid w:val="009464BF"/>
    <w:rsid w:val="009613B8"/>
    <w:rsid w:val="0098594A"/>
    <w:rsid w:val="009B556F"/>
    <w:rsid w:val="00A11DE6"/>
    <w:rsid w:val="00A53E0C"/>
    <w:rsid w:val="00AA542E"/>
    <w:rsid w:val="00B2124C"/>
    <w:rsid w:val="00B353EE"/>
    <w:rsid w:val="00B5499D"/>
    <w:rsid w:val="00B66A7A"/>
    <w:rsid w:val="00B7466B"/>
    <w:rsid w:val="00B957DC"/>
    <w:rsid w:val="00BA5E11"/>
    <w:rsid w:val="00BC2650"/>
    <w:rsid w:val="00BD1C60"/>
    <w:rsid w:val="00BF6FB1"/>
    <w:rsid w:val="00C13114"/>
    <w:rsid w:val="00C8385F"/>
    <w:rsid w:val="00CA19F5"/>
    <w:rsid w:val="00CA6383"/>
    <w:rsid w:val="00CC5B2C"/>
    <w:rsid w:val="00CD29BD"/>
    <w:rsid w:val="00D34D99"/>
    <w:rsid w:val="00D371CE"/>
    <w:rsid w:val="00D86F26"/>
    <w:rsid w:val="00DA61AD"/>
    <w:rsid w:val="00DC20A2"/>
    <w:rsid w:val="00DF5057"/>
    <w:rsid w:val="00E24A7C"/>
    <w:rsid w:val="00E4700D"/>
    <w:rsid w:val="00E53CA7"/>
    <w:rsid w:val="00E84957"/>
    <w:rsid w:val="00E919F7"/>
    <w:rsid w:val="00E95D40"/>
    <w:rsid w:val="00E9779D"/>
    <w:rsid w:val="00EA16E6"/>
    <w:rsid w:val="00ED0D48"/>
    <w:rsid w:val="00F1338D"/>
    <w:rsid w:val="00F327DA"/>
    <w:rsid w:val="00F46AC1"/>
    <w:rsid w:val="00FF6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8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613D"/>
    <w:rPr>
      <w:color w:val="0563C1" w:themeColor="hyperlink"/>
      <w:u w:val="single"/>
    </w:rPr>
  </w:style>
  <w:style w:type="character" w:customStyle="1" w:styleId="UnresolvedMention1">
    <w:name w:val="Unresolved Mention1"/>
    <w:basedOn w:val="DefaultParagraphFont"/>
    <w:uiPriority w:val="99"/>
    <w:semiHidden/>
    <w:unhideWhenUsed/>
    <w:rsid w:val="00413BF3"/>
    <w:rPr>
      <w:color w:val="605E5C"/>
      <w:shd w:val="clear" w:color="auto" w:fill="E1DFDD"/>
    </w:rPr>
  </w:style>
  <w:style w:type="paragraph" w:styleId="ListParagraph">
    <w:name w:val="List Paragraph"/>
    <w:basedOn w:val="Normal"/>
    <w:uiPriority w:val="34"/>
    <w:qFormat/>
    <w:rsid w:val="009464BF"/>
    <w:pPr>
      <w:ind w:left="720"/>
      <w:contextualSpacing/>
    </w:pPr>
  </w:style>
  <w:style w:type="character" w:customStyle="1" w:styleId="Heading1Char">
    <w:name w:val="Heading 1 Char"/>
    <w:basedOn w:val="DefaultParagraphFont"/>
    <w:link w:val="Heading1"/>
    <w:uiPriority w:val="9"/>
    <w:rsid w:val="00E84957"/>
    <w:rPr>
      <w:b/>
      <w:sz w:val="48"/>
      <w:szCs w:val="48"/>
    </w:rPr>
  </w:style>
  <w:style w:type="paragraph" w:styleId="Bibliography">
    <w:name w:val="Bibliography"/>
    <w:basedOn w:val="Normal"/>
    <w:next w:val="Normal"/>
    <w:uiPriority w:val="37"/>
    <w:unhideWhenUsed/>
    <w:rsid w:val="00E84957"/>
  </w:style>
  <w:style w:type="character" w:styleId="CommentReference">
    <w:name w:val="annotation reference"/>
    <w:basedOn w:val="DefaultParagraphFont"/>
    <w:uiPriority w:val="99"/>
    <w:semiHidden/>
    <w:unhideWhenUsed/>
    <w:rsid w:val="00DC20A2"/>
    <w:rPr>
      <w:sz w:val="16"/>
      <w:szCs w:val="16"/>
    </w:rPr>
  </w:style>
  <w:style w:type="paragraph" w:styleId="CommentText">
    <w:name w:val="annotation text"/>
    <w:basedOn w:val="Normal"/>
    <w:link w:val="CommentTextChar"/>
    <w:uiPriority w:val="99"/>
    <w:semiHidden/>
    <w:unhideWhenUsed/>
    <w:rsid w:val="00DC20A2"/>
    <w:rPr>
      <w:sz w:val="20"/>
      <w:szCs w:val="20"/>
    </w:rPr>
  </w:style>
  <w:style w:type="character" w:customStyle="1" w:styleId="CommentTextChar">
    <w:name w:val="Comment Text Char"/>
    <w:basedOn w:val="DefaultParagraphFont"/>
    <w:link w:val="CommentText"/>
    <w:uiPriority w:val="99"/>
    <w:semiHidden/>
    <w:rsid w:val="00DC20A2"/>
    <w:rPr>
      <w:sz w:val="20"/>
      <w:szCs w:val="20"/>
    </w:rPr>
  </w:style>
  <w:style w:type="paragraph" w:styleId="CommentSubject">
    <w:name w:val="annotation subject"/>
    <w:basedOn w:val="CommentText"/>
    <w:next w:val="CommentText"/>
    <w:link w:val="CommentSubjectChar"/>
    <w:uiPriority w:val="99"/>
    <w:semiHidden/>
    <w:unhideWhenUsed/>
    <w:rsid w:val="00DC20A2"/>
    <w:rPr>
      <w:b/>
      <w:bCs/>
    </w:rPr>
  </w:style>
  <w:style w:type="character" w:customStyle="1" w:styleId="CommentSubjectChar">
    <w:name w:val="Comment Subject Char"/>
    <w:basedOn w:val="CommentTextChar"/>
    <w:link w:val="CommentSubject"/>
    <w:uiPriority w:val="99"/>
    <w:semiHidden/>
    <w:rsid w:val="00DC20A2"/>
    <w:rPr>
      <w:b/>
      <w:bCs/>
      <w:sz w:val="20"/>
      <w:szCs w:val="20"/>
    </w:rPr>
  </w:style>
  <w:style w:type="paragraph" w:styleId="BalloonText">
    <w:name w:val="Balloon Text"/>
    <w:basedOn w:val="Normal"/>
    <w:link w:val="BalloonTextChar"/>
    <w:uiPriority w:val="99"/>
    <w:semiHidden/>
    <w:unhideWhenUsed/>
    <w:rsid w:val="00DC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2"/>
    <w:rPr>
      <w:rFonts w:ascii="Segoe UI" w:hAnsi="Segoe UI" w:cs="Segoe UI"/>
      <w:sz w:val="18"/>
      <w:szCs w:val="18"/>
    </w:rPr>
  </w:style>
  <w:style w:type="character" w:customStyle="1" w:styleId="UnresolvedMention">
    <w:name w:val="Unresolved Mention"/>
    <w:basedOn w:val="DefaultParagraphFont"/>
    <w:uiPriority w:val="99"/>
    <w:semiHidden/>
    <w:unhideWhenUsed/>
    <w:rsid w:val="006A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613D"/>
    <w:rPr>
      <w:color w:val="0563C1" w:themeColor="hyperlink"/>
      <w:u w:val="single"/>
    </w:rPr>
  </w:style>
  <w:style w:type="character" w:customStyle="1" w:styleId="UnresolvedMention1">
    <w:name w:val="Unresolved Mention1"/>
    <w:basedOn w:val="DefaultParagraphFont"/>
    <w:uiPriority w:val="99"/>
    <w:semiHidden/>
    <w:unhideWhenUsed/>
    <w:rsid w:val="00413BF3"/>
    <w:rPr>
      <w:color w:val="605E5C"/>
      <w:shd w:val="clear" w:color="auto" w:fill="E1DFDD"/>
    </w:rPr>
  </w:style>
  <w:style w:type="paragraph" w:styleId="ListParagraph">
    <w:name w:val="List Paragraph"/>
    <w:basedOn w:val="Normal"/>
    <w:uiPriority w:val="34"/>
    <w:qFormat/>
    <w:rsid w:val="009464BF"/>
    <w:pPr>
      <w:ind w:left="720"/>
      <w:contextualSpacing/>
    </w:pPr>
  </w:style>
  <w:style w:type="character" w:customStyle="1" w:styleId="Heading1Char">
    <w:name w:val="Heading 1 Char"/>
    <w:basedOn w:val="DefaultParagraphFont"/>
    <w:link w:val="Heading1"/>
    <w:uiPriority w:val="9"/>
    <w:rsid w:val="00E84957"/>
    <w:rPr>
      <w:b/>
      <w:sz w:val="48"/>
      <w:szCs w:val="48"/>
    </w:rPr>
  </w:style>
  <w:style w:type="paragraph" w:styleId="Bibliography">
    <w:name w:val="Bibliography"/>
    <w:basedOn w:val="Normal"/>
    <w:next w:val="Normal"/>
    <w:uiPriority w:val="37"/>
    <w:unhideWhenUsed/>
    <w:rsid w:val="00E84957"/>
  </w:style>
  <w:style w:type="character" w:styleId="CommentReference">
    <w:name w:val="annotation reference"/>
    <w:basedOn w:val="DefaultParagraphFont"/>
    <w:uiPriority w:val="99"/>
    <w:semiHidden/>
    <w:unhideWhenUsed/>
    <w:rsid w:val="00DC20A2"/>
    <w:rPr>
      <w:sz w:val="16"/>
      <w:szCs w:val="16"/>
    </w:rPr>
  </w:style>
  <w:style w:type="paragraph" w:styleId="CommentText">
    <w:name w:val="annotation text"/>
    <w:basedOn w:val="Normal"/>
    <w:link w:val="CommentTextChar"/>
    <w:uiPriority w:val="99"/>
    <w:semiHidden/>
    <w:unhideWhenUsed/>
    <w:rsid w:val="00DC20A2"/>
    <w:rPr>
      <w:sz w:val="20"/>
      <w:szCs w:val="20"/>
    </w:rPr>
  </w:style>
  <w:style w:type="character" w:customStyle="1" w:styleId="CommentTextChar">
    <w:name w:val="Comment Text Char"/>
    <w:basedOn w:val="DefaultParagraphFont"/>
    <w:link w:val="CommentText"/>
    <w:uiPriority w:val="99"/>
    <w:semiHidden/>
    <w:rsid w:val="00DC20A2"/>
    <w:rPr>
      <w:sz w:val="20"/>
      <w:szCs w:val="20"/>
    </w:rPr>
  </w:style>
  <w:style w:type="paragraph" w:styleId="CommentSubject">
    <w:name w:val="annotation subject"/>
    <w:basedOn w:val="CommentText"/>
    <w:next w:val="CommentText"/>
    <w:link w:val="CommentSubjectChar"/>
    <w:uiPriority w:val="99"/>
    <w:semiHidden/>
    <w:unhideWhenUsed/>
    <w:rsid w:val="00DC20A2"/>
    <w:rPr>
      <w:b/>
      <w:bCs/>
    </w:rPr>
  </w:style>
  <w:style w:type="character" w:customStyle="1" w:styleId="CommentSubjectChar">
    <w:name w:val="Comment Subject Char"/>
    <w:basedOn w:val="CommentTextChar"/>
    <w:link w:val="CommentSubject"/>
    <w:uiPriority w:val="99"/>
    <w:semiHidden/>
    <w:rsid w:val="00DC20A2"/>
    <w:rPr>
      <w:b/>
      <w:bCs/>
      <w:sz w:val="20"/>
      <w:szCs w:val="20"/>
    </w:rPr>
  </w:style>
  <w:style w:type="paragraph" w:styleId="BalloonText">
    <w:name w:val="Balloon Text"/>
    <w:basedOn w:val="Normal"/>
    <w:link w:val="BalloonTextChar"/>
    <w:uiPriority w:val="99"/>
    <w:semiHidden/>
    <w:unhideWhenUsed/>
    <w:rsid w:val="00DC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2"/>
    <w:rPr>
      <w:rFonts w:ascii="Segoe UI" w:hAnsi="Segoe UI" w:cs="Segoe UI"/>
      <w:sz w:val="18"/>
      <w:szCs w:val="18"/>
    </w:rPr>
  </w:style>
  <w:style w:type="character" w:customStyle="1" w:styleId="UnresolvedMention">
    <w:name w:val="Unresolved Mention"/>
    <w:basedOn w:val="DefaultParagraphFont"/>
    <w:uiPriority w:val="99"/>
    <w:semiHidden/>
    <w:unhideWhenUsed/>
    <w:rsid w:val="006A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297">
      <w:bodyDiv w:val="1"/>
      <w:marLeft w:val="0"/>
      <w:marRight w:val="0"/>
      <w:marTop w:val="0"/>
      <w:marBottom w:val="0"/>
      <w:divBdr>
        <w:top w:val="none" w:sz="0" w:space="0" w:color="auto"/>
        <w:left w:val="none" w:sz="0" w:space="0" w:color="auto"/>
        <w:bottom w:val="none" w:sz="0" w:space="0" w:color="auto"/>
        <w:right w:val="none" w:sz="0" w:space="0" w:color="auto"/>
      </w:divBdr>
    </w:div>
    <w:div w:id="218589489">
      <w:bodyDiv w:val="1"/>
      <w:marLeft w:val="0"/>
      <w:marRight w:val="0"/>
      <w:marTop w:val="0"/>
      <w:marBottom w:val="0"/>
      <w:divBdr>
        <w:top w:val="none" w:sz="0" w:space="0" w:color="auto"/>
        <w:left w:val="none" w:sz="0" w:space="0" w:color="auto"/>
        <w:bottom w:val="none" w:sz="0" w:space="0" w:color="auto"/>
        <w:right w:val="none" w:sz="0" w:space="0" w:color="auto"/>
      </w:divBdr>
    </w:div>
    <w:div w:id="434835633">
      <w:bodyDiv w:val="1"/>
      <w:marLeft w:val="0"/>
      <w:marRight w:val="0"/>
      <w:marTop w:val="0"/>
      <w:marBottom w:val="0"/>
      <w:divBdr>
        <w:top w:val="none" w:sz="0" w:space="0" w:color="auto"/>
        <w:left w:val="none" w:sz="0" w:space="0" w:color="auto"/>
        <w:bottom w:val="none" w:sz="0" w:space="0" w:color="auto"/>
        <w:right w:val="none" w:sz="0" w:space="0" w:color="auto"/>
      </w:divBdr>
    </w:div>
    <w:div w:id="437143066">
      <w:bodyDiv w:val="1"/>
      <w:marLeft w:val="0"/>
      <w:marRight w:val="0"/>
      <w:marTop w:val="0"/>
      <w:marBottom w:val="0"/>
      <w:divBdr>
        <w:top w:val="none" w:sz="0" w:space="0" w:color="auto"/>
        <w:left w:val="none" w:sz="0" w:space="0" w:color="auto"/>
        <w:bottom w:val="none" w:sz="0" w:space="0" w:color="auto"/>
        <w:right w:val="none" w:sz="0" w:space="0" w:color="auto"/>
      </w:divBdr>
    </w:div>
    <w:div w:id="501553059">
      <w:bodyDiv w:val="1"/>
      <w:marLeft w:val="0"/>
      <w:marRight w:val="0"/>
      <w:marTop w:val="0"/>
      <w:marBottom w:val="0"/>
      <w:divBdr>
        <w:top w:val="none" w:sz="0" w:space="0" w:color="auto"/>
        <w:left w:val="none" w:sz="0" w:space="0" w:color="auto"/>
        <w:bottom w:val="none" w:sz="0" w:space="0" w:color="auto"/>
        <w:right w:val="none" w:sz="0" w:space="0" w:color="auto"/>
      </w:divBdr>
    </w:div>
    <w:div w:id="1208420583">
      <w:bodyDiv w:val="1"/>
      <w:marLeft w:val="0"/>
      <w:marRight w:val="0"/>
      <w:marTop w:val="0"/>
      <w:marBottom w:val="0"/>
      <w:divBdr>
        <w:top w:val="none" w:sz="0" w:space="0" w:color="auto"/>
        <w:left w:val="none" w:sz="0" w:space="0" w:color="auto"/>
        <w:bottom w:val="none" w:sz="0" w:space="0" w:color="auto"/>
        <w:right w:val="none" w:sz="0" w:space="0" w:color="auto"/>
      </w:divBdr>
    </w:div>
    <w:div w:id="1328366424">
      <w:bodyDiv w:val="1"/>
      <w:marLeft w:val="0"/>
      <w:marRight w:val="0"/>
      <w:marTop w:val="0"/>
      <w:marBottom w:val="0"/>
      <w:divBdr>
        <w:top w:val="none" w:sz="0" w:space="0" w:color="auto"/>
        <w:left w:val="none" w:sz="0" w:space="0" w:color="auto"/>
        <w:bottom w:val="none" w:sz="0" w:space="0" w:color="auto"/>
        <w:right w:val="none" w:sz="0" w:space="0" w:color="auto"/>
      </w:divBdr>
    </w:div>
    <w:div w:id="1505584106">
      <w:bodyDiv w:val="1"/>
      <w:marLeft w:val="0"/>
      <w:marRight w:val="0"/>
      <w:marTop w:val="0"/>
      <w:marBottom w:val="0"/>
      <w:divBdr>
        <w:top w:val="none" w:sz="0" w:space="0" w:color="auto"/>
        <w:left w:val="none" w:sz="0" w:space="0" w:color="auto"/>
        <w:bottom w:val="none" w:sz="0" w:space="0" w:color="auto"/>
        <w:right w:val="none" w:sz="0" w:space="0" w:color="auto"/>
      </w:divBdr>
    </w:div>
    <w:div w:id="1607497107">
      <w:bodyDiv w:val="1"/>
      <w:marLeft w:val="0"/>
      <w:marRight w:val="0"/>
      <w:marTop w:val="0"/>
      <w:marBottom w:val="0"/>
      <w:divBdr>
        <w:top w:val="none" w:sz="0" w:space="0" w:color="auto"/>
        <w:left w:val="none" w:sz="0" w:space="0" w:color="auto"/>
        <w:bottom w:val="none" w:sz="0" w:space="0" w:color="auto"/>
        <w:right w:val="none" w:sz="0" w:space="0" w:color="auto"/>
      </w:divBdr>
    </w:div>
    <w:div w:id="1647124582">
      <w:bodyDiv w:val="1"/>
      <w:marLeft w:val="0"/>
      <w:marRight w:val="0"/>
      <w:marTop w:val="0"/>
      <w:marBottom w:val="0"/>
      <w:divBdr>
        <w:top w:val="none" w:sz="0" w:space="0" w:color="auto"/>
        <w:left w:val="none" w:sz="0" w:space="0" w:color="auto"/>
        <w:bottom w:val="none" w:sz="0" w:space="0" w:color="auto"/>
        <w:right w:val="none" w:sz="0" w:space="0" w:color="auto"/>
      </w:divBdr>
    </w:div>
    <w:div w:id="1648822089">
      <w:bodyDiv w:val="1"/>
      <w:marLeft w:val="0"/>
      <w:marRight w:val="0"/>
      <w:marTop w:val="0"/>
      <w:marBottom w:val="0"/>
      <w:divBdr>
        <w:top w:val="none" w:sz="0" w:space="0" w:color="auto"/>
        <w:left w:val="none" w:sz="0" w:space="0" w:color="auto"/>
        <w:bottom w:val="none" w:sz="0" w:space="0" w:color="auto"/>
        <w:right w:val="none" w:sz="0" w:space="0" w:color="auto"/>
      </w:divBdr>
    </w:div>
    <w:div w:id="1670866272">
      <w:bodyDiv w:val="1"/>
      <w:marLeft w:val="0"/>
      <w:marRight w:val="0"/>
      <w:marTop w:val="0"/>
      <w:marBottom w:val="0"/>
      <w:divBdr>
        <w:top w:val="none" w:sz="0" w:space="0" w:color="auto"/>
        <w:left w:val="none" w:sz="0" w:space="0" w:color="auto"/>
        <w:bottom w:val="none" w:sz="0" w:space="0" w:color="auto"/>
        <w:right w:val="none" w:sz="0" w:space="0" w:color="auto"/>
      </w:divBdr>
    </w:div>
    <w:div w:id="1765417944">
      <w:bodyDiv w:val="1"/>
      <w:marLeft w:val="0"/>
      <w:marRight w:val="0"/>
      <w:marTop w:val="0"/>
      <w:marBottom w:val="0"/>
      <w:divBdr>
        <w:top w:val="none" w:sz="0" w:space="0" w:color="auto"/>
        <w:left w:val="none" w:sz="0" w:space="0" w:color="auto"/>
        <w:bottom w:val="none" w:sz="0" w:space="0" w:color="auto"/>
        <w:right w:val="none" w:sz="0" w:space="0" w:color="auto"/>
      </w:divBdr>
    </w:div>
    <w:div w:id="1775781448">
      <w:bodyDiv w:val="1"/>
      <w:marLeft w:val="0"/>
      <w:marRight w:val="0"/>
      <w:marTop w:val="0"/>
      <w:marBottom w:val="0"/>
      <w:divBdr>
        <w:top w:val="none" w:sz="0" w:space="0" w:color="auto"/>
        <w:left w:val="none" w:sz="0" w:space="0" w:color="auto"/>
        <w:bottom w:val="none" w:sz="0" w:space="0" w:color="auto"/>
        <w:right w:val="none" w:sz="0" w:space="0" w:color="auto"/>
      </w:divBdr>
    </w:div>
    <w:div w:id="1925842095">
      <w:bodyDiv w:val="1"/>
      <w:marLeft w:val="0"/>
      <w:marRight w:val="0"/>
      <w:marTop w:val="0"/>
      <w:marBottom w:val="0"/>
      <w:divBdr>
        <w:top w:val="none" w:sz="0" w:space="0" w:color="auto"/>
        <w:left w:val="none" w:sz="0" w:space="0" w:color="auto"/>
        <w:bottom w:val="none" w:sz="0" w:space="0" w:color="auto"/>
        <w:right w:val="none" w:sz="0" w:space="0" w:color="auto"/>
      </w:divBdr>
    </w:div>
    <w:div w:id="2069261093">
      <w:bodyDiv w:val="1"/>
      <w:marLeft w:val="0"/>
      <w:marRight w:val="0"/>
      <w:marTop w:val="0"/>
      <w:marBottom w:val="0"/>
      <w:divBdr>
        <w:top w:val="none" w:sz="0" w:space="0" w:color="auto"/>
        <w:left w:val="none" w:sz="0" w:space="0" w:color="auto"/>
        <w:bottom w:val="none" w:sz="0" w:space="0" w:color="auto"/>
        <w:right w:val="none" w:sz="0" w:space="0" w:color="auto"/>
      </w:divBdr>
    </w:div>
    <w:div w:id="207935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kutay.icoz@a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gre</b:Tag>
    <b:SourceType>InternetSite</b:SourceType>
    <b:Guid>{B75F4D6A-EFE2-4162-852B-2F706EACC38B}</b:Guid>
    <b:Author>
      <b:Author>
        <b:NameList>
          <b:Person>
            <b:Last>greennets</b:Last>
          </b:Person>
        </b:NameList>
      </b:Author>
    </b:Author>
    <b:URL>http://www.greennets.eu/</b:URL>
    <b:RefOrder>1</b:RefOrder>
  </b:Source>
  <b:Source>
    <b:Tag>eri19</b:Tag>
    <b:SourceType>InternetSite</b:SourceType>
    <b:Guid>{AF929F4B-3BA8-4274-BDA8-6CBD8AA937E2}</b:Guid>
    <b:Author>
      <b:Author>
        <b:NameList>
          <b:Person>
            <b:Last>ericsson.com</b:Last>
          </b:Person>
        </b:NameList>
      </b:Author>
    </b:Author>
    <b:Title>Ericsson launches unique AI functionality to boost radio access networks</b:Title>
    <b:Year>2019</b:Year>
    <b:Month>October</b:Month>
    <b:URL>https://www.ericsson.com/en/news/2019/10/ericsson-ai-to-boost-ran</b:URL>
    <b:RefOrder>2</b:RefOrder>
  </b:Source>
</b:Sources>
</file>

<file path=customXml/itemProps1.xml><?xml version="1.0" encoding="utf-8"?>
<ds:datastoreItem xmlns:ds="http://schemas.openxmlformats.org/officeDocument/2006/customXml" ds:itemID="{8E3BE114-48A2-5143-A536-F75923E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2604</Characters>
  <Application>Microsoft Macintosh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Sole</dc:creator>
  <cp:lastModifiedBy>Gulay Yalcin</cp:lastModifiedBy>
  <cp:revision>4</cp:revision>
  <cp:lastPrinted>2019-10-25T08:59:00Z</cp:lastPrinted>
  <dcterms:created xsi:type="dcterms:W3CDTF">2019-11-08T09:38:00Z</dcterms:created>
  <dcterms:modified xsi:type="dcterms:W3CDTF">2019-11-08T10:00:00Z</dcterms:modified>
</cp:coreProperties>
</file>